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5" w:rsidRDefault="00235C57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21</w:t>
      </w:r>
      <w:r w:rsidR="00752B95">
        <w:rPr>
          <w:rFonts w:ascii="Times New Roman" w:hAnsi="Times New Roman" w:cs="Times New Roman"/>
          <w:b/>
          <w:sz w:val="24"/>
          <w:szCs w:val="24"/>
        </w:rPr>
        <w:t>, 2013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br/>
        <w:t>Township Meeting Room</w:t>
      </w:r>
    </w:p>
    <w:p w:rsidR="002D6616" w:rsidRPr="0056278A" w:rsidRDefault="002D6616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A">
        <w:rPr>
          <w:rFonts w:ascii="Times New Roman" w:hAnsi="Times New Roman" w:cs="Times New Roman"/>
          <w:b/>
          <w:sz w:val="24"/>
          <w:szCs w:val="24"/>
        </w:rPr>
        <w:t>WEST COCALICO TOWNSHIP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F770F">
        <w:rPr>
          <w:rFonts w:ascii="Times New Roman" w:hAnsi="Times New Roman" w:cs="Times New Roman"/>
          <w:sz w:val="24"/>
          <w:szCs w:val="24"/>
        </w:rPr>
        <w:t xml:space="preserve">he Chairman, Jacque Smith called the meeting to order at </w:t>
      </w:r>
      <w:r w:rsidR="00235C57">
        <w:rPr>
          <w:rFonts w:ascii="Times New Roman" w:hAnsi="Times New Roman" w:cs="Times New Roman"/>
          <w:sz w:val="24"/>
          <w:szCs w:val="24"/>
        </w:rPr>
        <w:t>9:03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F770F">
        <w:rPr>
          <w:rFonts w:ascii="Times New Roman" w:hAnsi="Times New Roman" w:cs="Times New Roman"/>
          <w:sz w:val="24"/>
          <w:szCs w:val="24"/>
        </w:rPr>
        <w:t>.m.</w:t>
      </w:r>
      <w:r w:rsidR="00D855E3">
        <w:rPr>
          <w:rFonts w:ascii="Times New Roman" w:hAnsi="Times New Roman" w:cs="Times New Roman"/>
          <w:sz w:val="24"/>
          <w:szCs w:val="24"/>
        </w:rPr>
        <w:t xml:space="preserve"> with the Pledge of Allegiance. 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>The following were in attendance: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 xml:space="preserve">Supervisors: Jacque Smith, Terry </w:t>
      </w:r>
      <w:proofErr w:type="spellStart"/>
      <w:r w:rsidRPr="003F770F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3F770F">
        <w:rPr>
          <w:rFonts w:ascii="Times New Roman" w:hAnsi="Times New Roman" w:cs="Times New Roman"/>
          <w:sz w:val="24"/>
          <w:szCs w:val="24"/>
        </w:rPr>
        <w:t xml:space="preserve"> and James Stoner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Carolyn Friesema, Manager; </w:t>
      </w:r>
      <w:proofErr w:type="spellStart"/>
      <w:r w:rsidRPr="003F770F">
        <w:rPr>
          <w:rFonts w:ascii="Times New Roman" w:hAnsi="Times New Roman" w:cs="Times New Roman"/>
          <w:sz w:val="24"/>
          <w:szCs w:val="24"/>
        </w:rPr>
        <w:t>Shelbie</w:t>
      </w:r>
      <w:proofErr w:type="spellEnd"/>
      <w:r w:rsidRPr="003F7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Shupp, Administrative Assistant; </w:t>
      </w:r>
      <w:r w:rsidR="00752B95">
        <w:rPr>
          <w:rFonts w:ascii="Times New Roman" w:hAnsi="Times New Roman" w:cs="Times New Roman"/>
          <w:sz w:val="24"/>
          <w:szCs w:val="24"/>
        </w:rPr>
        <w:t xml:space="preserve">Thomas Showalter, </w:t>
      </w:r>
      <w:proofErr w:type="spellStart"/>
      <w:r w:rsidR="00752B95">
        <w:rPr>
          <w:rFonts w:ascii="Times New Roman" w:hAnsi="Times New Roman" w:cs="Times New Roman"/>
          <w:sz w:val="24"/>
          <w:szCs w:val="24"/>
        </w:rPr>
        <w:t>Roadmaster</w:t>
      </w:r>
      <w:proofErr w:type="spellEnd"/>
      <w:r w:rsidR="00BF079B">
        <w:rPr>
          <w:rFonts w:ascii="Times New Roman" w:hAnsi="Times New Roman" w:cs="Times New Roman"/>
          <w:sz w:val="24"/>
          <w:szCs w:val="24"/>
        </w:rPr>
        <w:t xml:space="preserve">; </w:t>
      </w:r>
      <w:r w:rsidR="002D6616">
        <w:rPr>
          <w:rFonts w:ascii="Times New Roman" w:hAnsi="Times New Roman" w:cs="Times New Roman"/>
          <w:sz w:val="24"/>
          <w:szCs w:val="24"/>
        </w:rPr>
        <w:t>Luke Showalter</w:t>
      </w:r>
      <w:r w:rsidR="00BF079B">
        <w:rPr>
          <w:rFonts w:ascii="Times New Roman" w:hAnsi="Times New Roman" w:cs="Times New Roman"/>
          <w:sz w:val="24"/>
          <w:szCs w:val="24"/>
        </w:rPr>
        <w:t xml:space="preserve">, </w:t>
      </w:r>
      <w:r w:rsidR="00D855E3">
        <w:rPr>
          <w:rFonts w:ascii="Times New Roman" w:hAnsi="Times New Roman" w:cs="Times New Roman"/>
          <w:sz w:val="24"/>
          <w:szCs w:val="24"/>
        </w:rPr>
        <w:t xml:space="preserve">Alan Fry, Ray Burns, Elaine Bowman, Walter </w:t>
      </w:r>
      <w:proofErr w:type="spellStart"/>
      <w:r w:rsidR="00D855E3">
        <w:rPr>
          <w:rFonts w:ascii="Times New Roman" w:hAnsi="Times New Roman" w:cs="Times New Roman"/>
          <w:sz w:val="24"/>
          <w:szCs w:val="24"/>
        </w:rPr>
        <w:t>Augsberger</w:t>
      </w:r>
      <w:proofErr w:type="spellEnd"/>
      <w:r w:rsidR="00D855E3">
        <w:rPr>
          <w:rFonts w:ascii="Times New Roman" w:hAnsi="Times New Roman" w:cs="Times New Roman"/>
          <w:sz w:val="24"/>
          <w:szCs w:val="24"/>
        </w:rPr>
        <w:t xml:space="preserve">, Steve </w:t>
      </w:r>
      <w:proofErr w:type="spellStart"/>
      <w:r w:rsidR="00D855E3">
        <w:rPr>
          <w:rFonts w:ascii="Times New Roman" w:hAnsi="Times New Roman" w:cs="Times New Roman"/>
          <w:sz w:val="24"/>
          <w:szCs w:val="24"/>
        </w:rPr>
        <w:t>Lau</w:t>
      </w:r>
      <w:r w:rsidR="00235C57">
        <w:rPr>
          <w:rFonts w:ascii="Times New Roman" w:hAnsi="Times New Roman" w:cs="Times New Roman"/>
          <w:sz w:val="24"/>
          <w:szCs w:val="24"/>
        </w:rPr>
        <w:t>denslager</w:t>
      </w:r>
      <w:proofErr w:type="spellEnd"/>
      <w:r w:rsidR="00235C57">
        <w:rPr>
          <w:rFonts w:ascii="Times New Roman" w:hAnsi="Times New Roman" w:cs="Times New Roman"/>
          <w:sz w:val="24"/>
          <w:szCs w:val="24"/>
        </w:rPr>
        <w:t>, JT Appleton, and Cor</w:t>
      </w:r>
      <w:r w:rsidR="00D855E3">
        <w:rPr>
          <w:rFonts w:ascii="Times New Roman" w:hAnsi="Times New Roman" w:cs="Times New Roman"/>
          <w:sz w:val="24"/>
          <w:szCs w:val="24"/>
        </w:rPr>
        <w:t xml:space="preserve">poral </w:t>
      </w:r>
      <w:proofErr w:type="spellStart"/>
      <w:r w:rsidR="00D855E3">
        <w:rPr>
          <w:rFonts w:ascii="Times New Roman" w:hAnsi="Times New Roman" w:cs="Times New Roman"/>
          <w:sz w:val="24"/>
          <w:szCs w:val="24"/>
        </w:rPr>
        <w:t>Darrick</w:t>
      </w:r>
      <w:proofErr w:type="spellEnd"/>
      <w:r w:rsidR="00D8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5E3">
        <w:rPr>
          <w:rFonts w:ascii="Times New Roman" w:hAnsi="Times New Roman" w:cs="Times New Roman"/>
          <w:sz w:val="24"/>
          <w:szCs w:val="24"/>
        </w:rPr>
        <w:t>Keppley</w:t>
      </w:r>
      <w:proofErr w:type="spellEnd"/>
      <w:r w:rsidR="00D855E3">
        <w:rPr>
          <w:rFonts w:ascii="Times New Roman" w:hAnsi="Times New Roman" w:cs="Times New Roman"/>
          <w:sz w:val="24"/>
          <w:szCs w:val="24"/>
        </w:rPr>
        <w:t>.</w:t>
      </w:r>
    </w:p>
    <w:p w:rsidR="00AA1AB5" w:rsidRDefault="00AA1AB5" w:rsidP="00D855E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1AB5" w:rsidRDefault="00BF079B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 w:rsidR="00235C57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235C57">
        <w:rPr>
          <w:rFonts w:ascii="Times New Roman" w:hAnsi="Times New Roman" w:cs="Times New Roman"/>
          <w:sz w:val="24"/>
          <w:szCs w:val="24"/>
        </w:rPr>
        <w:t xml:space="preserve"> motioned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to approve the Board of Supervisors m</w:t>
      </w:r>
      <w:r w:rsidR="00AA1AB5">
        <w:rPr>
          <w:rFonts w:ascii="Times New Roman" w:hAnsi="Times New Roman" w:cs="Times New Roman"/>
          <w:sz w:val="24"/>
          <w:szCs w:val="24"/>
        </w:rPr>
        <w:t>inutes from</w:t>
      </w:r>
      <w:r w:rsidR="00D855E3">
        <w:rPr>
          <w:rFonts w:ascii="Times New Roman" w:hAnsi="Times New Roman" w:cs="Times New Roman"/>
          <w:sz w:val="24"/>
          <w:szCs w:val="24"/>
        </w:rPr>
        <w:t xml:space="preserve"> October 3</w:t>
      </w:r>
      <w:r w:rsidR="00AA1AB5">
        <w:rPr>
          <w:rFonts w:ascii="Times New Roman" w:hAnsi="Times New Roman" w:cs="Times New Roman"/>
          <w:sz w:val="24"/>
          <w:szCs w:val="24"/>
        </w:rPr>
        <w:t>,</w:t>
      </w:r>
      <w:r w:rsidR="003A7AC3">
        <w:rPr>
          <w:rFonts w:ascii="Times New Roman" w:hAnsi="Times New Roman" w:cs="Times New Roman"/>
          <w:sz w:val="24"/>
          <w:szCs w:val="24"/>
        </w:rPr>
        <w:t xml:space="preserve"> 2013.</w:t>
      </w:r>
      <w:r w:rsidR="00D85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AB5" w:rsidRDefault="00BF079B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</w:t>
      </w:r>
      <w:r w:rsidR="00D855E3">
        <w:rPr>
          <w:rFonts w:ascii="Times New Roman" w:hAnsi="Times New Roman" w:cs="Times New Roman"/>
          <w:sz w:val="24"/>
          <w:szCs w:val="24"/>
        </w:rPr>
        <w:t xml:space="preserve">James Stoner motioned to approve the October 10, 2013, minutes. Terry </w:t>
      </w:r>
      <w:proofErr w:type="spellStart"/>
      <w:r w:rsidR="00D855E3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D855E3">
        <w:rPr>
          <w:rFonts w:ascii="Times New Roman" w:hAnsi="Times New Roman" w:cs="Times New Roman"/>
          <w:sz w:val="24"/>
          <w:szCs w:val="24"/>
        </w:rPr>
        <w:t xml:space="preserve"> seconded the motion. Motion carried. </w:t>
      </w:r>
    </w:p>
    <w:p w:rsidR="00AA1AB5" w:rsidRPr="00AE54F7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D855E3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 w:rsidR="00235C57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235C57">
        <w:rPr>
          <w:rFonts w:ascii="Times New Roman" w:hAnsi="Times New Roman" w:cs="Times New Roman"/>
          <w:sz w:val="24"/>
          <w:szCs w:val="24"/>
        </w:rPr>
        <w:t xml:space="preserve"> motioned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to approve the attache</w:t>
      </w:r>
      <w:r w:rsidR="00AA1AB5">
        <w:rPr>
          <w:rFonts w:ascii="Times New Roman" w:hAnsi="Times New Roman" w:cs="Times New Roman"/>
          <w:sz w:val="24"/>
          <w:szCs w:val="24"/>
        </w:rPr>
        <w:t>d lis</w:t>
      </w:r>
      <w:r w:rsidR="006E1789">
        <w:rPr>
          <w:rFonts w:ascii="Times New Roman" w:hAnsi="Times New Roman" w:cs="Times New Roman"/>
          <w:sz w:val="24"/>
          <w:szCs w:val="24"/>
        </w:rPr>
        <w:t>t of checks totaling $130,194.78</w:t>
      </w:r>
      <w:r w:rsidR="00164948">
        <w:rPr>
          <w:rFonts w:ascii="Times New Roman" w:hAnsi="Times New Roman" w:cs="Times New Roman"/>
          <w:sz w:val="24"/>
          <w:szCs w:val="24"/>
        </w:rPr>
        <w:t xml:space="preserve">. </w:t>
      </w:r>
      <w:r w:rsidR="006E1789">
        <w:rPr>
          <w:rFonts w:ascii="Times New Roman" w:hAnsi="Times New Roman" w:cs="Times New Roman"/>
          <w:sz w:val="24"/>
          <w:szCs w:val="24"/>
        </w:rPr>
        <w:t>James Stoner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seconded the motion. Motion carried.</w:t>
      </w:r>
    </w:p>
    <w:p w:rsidR="00846A70" w:rsidRDefault="00846A7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846A70" w:rsidRDefault="00846A70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Pr="00AE54F7">
        <w:rPr>
          <w:rFonts w:ascii="Times New Roman" w:hAnsi="Times New Roman" w:cs="Times New Roman"/>
          <w:sz w:val="24"/>
          <w:szCs w:val="24"/>
        </w:rPr>
        <w:t xml:space="preserve"> moti</w:t>
      </w:r>
      <w:r>
        <w:rPr>
          <w:rFonts w:ascii="Times New Roman" w:hAnsi="Times New Roman" w:cs="Times New Roman"/>
          <w:sz w:val="24"/>
          <w:szCs w:val="24"/>
        </w:rPr>
        <w:t>oned</w:t>
      </w:r>
      <w:r w:rsidR="006E1789">
        <w:rPr>
          <w:rFonts w:ascii="Times New Roman" w:hAnsi="Times New Roman" w:cs="Times New Roman"/>
          <w:sz w:val="24"/>
          <w:szCs w:val="24"/>
        </w:rPr>
        <w:t xml:space="preserve"> to approve the September</w:t>
      </w:r>
      <w:r w:rsidR="00164948">
        <w:rPr>
          <w:rFonts w:ascii="Times New Roman" w:hAnsi="Times New Roman" w:cs="Times New Roman"/>
          <w:sz w:val="24"/>
          <w:szCs w:val="24"/>
        </w:rPr>
        <w:t>,</w:t>
      </w:r>
      <w:r w:rsidR="003F10F5">
        <w:rPr>
          <w:rFonts w:ascii="Times New Roman" w:hAnsi="Times New Roman" w:cs="Times New Roman"/>
          <w:sz w:val="24"/>
          <w:szCs w:val="24"/>
        </w:rPr>
        <w:t xml:space="preserve"> 2013</w:t>
      </w:r>
      <w:r w:rsidRPr="00AE54F7">
        <w:rPr>
          <w:rFonts w:ascii="Times New Roman" w:hAnsi="Times New Roman" w:cs="Times New Roman"/>
          <w:sz w:val="24"/>
          <w:szCs w:val="24"/>
        </w:rPr>
        <w:t xml:space="preserve">, Treasurer’s Report. </w:t>
      </w: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4F7">
        <w:rPr>
          <w:rFonts w:ascii="Times New Roman" w:hAnsi="Times New Roman" w:cs="Times New Roman"/>
          <w:sz w:val="24"/>
          <w:szCs w:val="24"/>
        </w:rPr>
        <w:t xml:space="preserve">seconded the motion. Motion carried. </w:t>
      </w:r>
    </w:p>
    <w:p w:rsidR="0024717D" w:rsidRDefault="0024717D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357FA0" w:rsidRPr="00357FA0" w:rsidRDefault="006E1789" w:rsidP="00357FA0">
      <w:pPr>
        <w:pStyle w:val="NoSpacing"/>
        <w:tabs>
          <w:tab w:val="left" w:pos="360"/>
          <w:tab w:val="left" w:pos="3240"/>
          <w:tab w:val="left" w:pos="6210"/>
          <w:tab w:val="left" w:pos="64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Stoner motioned to approve Resolution No.10212013 accepting East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Township’s contractual offer to provide police protection and related services to West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Township for the year 2014</w:t>
      </w:r>
      <w:r w:rsidR="00FA018C">
        <w:rPr>
          <w:rFonts w:ascii="Times New Roman" w:hAnsi="Times New Roman" w:cs="Times New Roman"/>
        </w:rPr>
        <w:t xml:space="preserve">. Terry </w:t>
      </w:r>
      <w:proofErr w:type="spellStart"/>
      <w:r w:rsidR="00FA018C">
        <w:rPr>
          <w:rFonts w:ascii="Times New Roman" w:hAnsi="Times New Roman" w:cs="Times New Roman"/>
        </w:rPr>
        <w:t>Scheetz</w:t>
      </w:r>
      <w:proofErr w:type="spellEnd"/>
      <w:r w:rsidR="00FA018C">
        <w:rPr>
          <w:rFonts w:ascii="Times New Roman" w:hAnsi="Times New Roman" w:cs="Times New Roman"/>
        </w:rPr>
        <w:t xml:space="preserve"> seconded the motion. Motion carried. (Resolution No.10212013 is attached).</w:t>
      </w:r>
      <w:r w:rsidR="008B339C">
        <w:rPr>
          <w:rFonts w:ascii="Times New Roman" w:hAnsi="Times New Roman" w:cs="Times New Roman"/>
        </w:rPr>
        <w:tab/>
      </w:r>
      <w:r w:rsidR="008B339C">
        <w:rPr>
          <w:rFonts w:ascii="Times New Roman" w:hAnsi="Times New Roman" w:cs="Times New Roman"/>
        </w:rPr>
        <w:tab/>
      </w:r>
      <w:r w:rsidR="009F3949" w:rsidRPr="008B339C">
        <w:rPr>
          <w:rFonts w:ascii="Times New Roman" w:hAnsi="Times New Roman" w:cs="Times New Roman"/>
        </w:rPr>
        <w:tab/>
      </w:r>
    </w:p>
    <w:p w:rsidR="0090376D" w:rsidRDefault="0090376D" w:rsidP="00357FA0">
      <w:pPr>
        <w:rPr>
          <w:rFonts w:ascii="Times New Roman" w:hAnsi="Times New Roman" w:cs="Times New Roman"/>
        </w:rPr>
      </w:pPr>
    </w:p>
    <w:p w:rsidR="008B1F70" w:rsidRDefault="008B1F70" w:rsidP="008B1F7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8B1F70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 xml:space="preserve">ed to approve </w:t>
      </w:r>
      <w:r w:rsidRPr="008B1F70">
        <w:rPr>
          <w:rFonts w:ascii="Times New Roman" w:hAnsi="Times New Roman" w:cs="Times New Roman"/>
          <w:sz w:val="24"/>
          <w:szCs w:val="24"/>
        </w:rPr>
        <w:t xml:space="preserve">PA Farm Products </w:t>
      </w:r>
      <w:proofErr w:type="spellStart"/>
      <w:r w:rsidRPr="008B1F70">
        <w:rPr>
          <w:rFonts w:ascii="Times New Roman" w:hAnsi="Times New Roman" w:cs="Times New Roman"/>
          <w:sz w:val="24"/>
          <w:szCs w:val="24"/>
        </w:rPr>
        <w:t>Stormwater</w:t>
      </w:r>
      <w:proofErr w:type="spellEnd"/>
      <w:r w:rsidRPr="008B1F70">
        <w:rPr>
          <w:rFonts w:ascii="Times New Roman" w:hAnsi="Times New Roman" w:cs="Times New Roman"/>
          <w:sz w:val="24"/>
          <w:szCs w:val="24"/>
        </w:rPr>
        <w:t xml:space="preserve"> Management Agreement and Declaration of Easement</w:t>
      </w:r>
      <w:r>
        <w:rPr>
          <w:rFonts w:ascii="Times New Roman" w:hAnsi="Times New Roman" w:cs="Times New Roman"/>
          <w:sz w:val="24"/>
          <w:szCs w:val="24"/>
        </w:rPr>
        <w:t>. James Stoner seconded the motion. Motion carried.</w:t>
      </w:r>
    </w:p>
    <w:p w:rsidR="008B1F70" w:rsidRPr="008B1F70" w:rsidRDefault="008B1F70" w:rsidP="008B1F7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8B1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70" w:rsidRDefault="008B1F70" w:rsidP="008B1F7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shared a</w:t>
      </w:r>
      <w:r w:rsidR="00235C57">
        <w:rPr>
          <w:rFonts w:ascii="Times New Roman" w:hAnsi="Times New Roman" w:cs="Times New Roman"/>
          <w:sz w:val="24"/>
          <w:szCs w:val="24"/>
        </w:rPr>
        <w:t xml:space="preserve"> request from a resident to have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B1F70">
        <w:rPr>
          <w:rFonts w:ascii="Times New Roman" w:hAnsi="Times New Roman" w:cs="Times New Roman"/>
          <w:sz w:val="24"/>
          <w:szCs w:val="24"/>
        </w:rPr>
        <w:t xml:space="preserve">roperty owners </w:t>
      </w:r>
      <w:proofErr w:type="gramStart"/>
      <w:r w:rsidR="00235C57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235C57">
        <w:rPr>
          <w:rFonts w:ascii="Times New Roman" w:hAnsi="Times New Roman" w:cs="Times New Roman"/>
          <w:sz w:val="24"/>
          <w:szCs w:val="24"/>
        </w:rPr>
        <w:t xml:space="preserve"> </w:t>
      </w:r>
      <w:r w:rsidRPr="008B1F70">
        <w:rPr>
          <w:rFonts w:ascii="Times New Roman" w:hAnsi="Times New Roman" w:cs="Times New Roman"/>
          <w:sz w:val="24"/>
          <w:szCs w:val="24"/>
        </w:rPr>
        <w:t>financially responsible for trees that fall on</w:t>
      </w:r>
      <w:r w:rsidR="00235C57">
        <w:rPr>
          <w:rFonts w:ascii="Times New Roman" w:hAnsi="Times New Roman" w:cs="Times New Roman"/>
          <w:sz w:val="24"/>
          <w:szCs w:val="24"/>
        </w:rPr>
        <w:t>to</w:t>
      </w:r>
      <w:r w:rsidRPr="008B1F70">
        <w:rPr>
          <w:rFonts w:ascii="Times New Roman" w:hAnsi="Times New Roman" w:cs="Times New Roman"/>
          <w:sz w:val="24"/>
          <w:szCs w:val="24"/>
        </w:rPr>
        <w:t xml:space="preserve"> roads</w:t>
      </w:r>
      <w:r>
        <w:rPr>
          <w:rFonts w:ascii="Times New Roman" w:hAnsi="Times New Roman" w:cs="Times New Roman"/>
          <w:sz w:val="24"/>
          <w:szCs w:val="24"/>
        </w:rPr>
        <w:t xml:space="preserve">. Tom Showalter said that this is not something that occurs a lot. He doesn’t think it is a big expense for the </w:t>
      </w:r>
      <w:r w:rsidR="00235C57">
        <w:rPr>
          <w:rFonts w:ascii="Times New Roman" w:hAnsi="Times New Roman" w:cs="Times New Roman"/>
          <w:sz w:val="24"/>
          <w:szCs w:val="24"/>
        </w:rPr>
        <w:t>Township;</w:t>
      </w:r>
      <w:r>
        <w:rPr>
          <w:rFonts w:ascii="Times New Roman" w:hAnsi="Times New Roman" w:cs="Times New Roman"/>
          <w:sz w:val="24"/>
          <w:szCs w:val="24"/>
        </w:rPr>
        <w:t xml:space="preserve"> usually they push the tree back on the property it fell from. After discussion, the Supervisors tabled this discussion because it does not seem to be a big problem.</w:t>
      </w:r>
    </w:p>
    <w:p w:rsidR="008B1F70" w:rsidRPr="008B1F70" w:rsidRDefault="008B1F70" w:rsidP="008B1F7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B969B5" w:rsidRDefault="008B1F70" w:rsidP="008B1F7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</w:t>
      </w:r>
      <w:r w:rsidR="00235C57">
        <w:rPr>
          <w:rFonts w:ascii="Times New Roman" w:hAnsi="Times New Roman" w:cs="Times New Roman"/>
          <w:sz w:val="24"/>
          <w:szCs w:val="24"/>
        </w:rPr>
        <w:t xml:space="preserve">a brief </w:t>
      </w:r>
      <w:r w:rsidR="00B969B5">
        <w:rPr>
          <w:rFonts w:ascii="Times New Roman" w:hAnsi="Times New Roman" w:cs="Times New Roman"/>
          <w:sz w:val="24"/>
          <w:szCs w:val="24"/>
        </w:rPr>
        <w:t xml:space="preserve">discussion </w:t>
      </w:r>
      <w:r>
        <w:rPr>
          <w:rFonts w:ascii="Times New Roman" w:hAnsi="Times New Roman" w:cs="Times New Roman"/>
          <w:sz w:val="24"/>
          <w:szCs w:val="24"/>
        </w:rPr>
        <w:t xml:space="preserve">regarding the </w:t>
      </w:r>
      <w:r w:rsidRPr="008B1F70">
        <w:rPr>
          <w:rFonts w:ascii="Times New Roman" w:hAnsi="Times New Roman" w:cs="Times New Roman"/>
          <w:sz w:val="24"/>
          <w:szCs w:val="24"/>
        </w:rPr>
        <w:t>Velocity Payment System Proposal</w:t>
      </w:r>
      <w:r>
        <w:rPr>
          <w:rFonts w:ascii="Times New Roman" w:hAnsi="Times New Roman" w:cs="Times New Roman"/>
          <w:sz w:val="24"/>
          <w:szCs w:val="24"/>
        </w:rPr>
        <w:t xml:space="preserve"> offered from Susquehanna Bank for credit ca</w:t>
      </w:r>
      <w:r w:rsidR="00B969B5">
        <w:rPr>
          <w:rFonts w:ascii="Times New Roman" w:hAnsi="Times New Roman" w:cs="Times New Roman"/>
          <w:sz w:val="24"/>
          <w:szCs w:val="24"/>
        </w:rPr>
        <w:t>rd payments to the township. The Supervisors felt this would be a viable service to offer residents. There would be no fee to the Township but the resident would be assessed up to a $3.00 fee per transaction. Carolyn is waiting for information from other companies.</w:t>
      </w:r>
    </w:p>
    <w:p w:rsidR="008B1F70" w:rsidRPr="008B1F70" w:rsidRDefault="00B969B5" w:rsidP="008B1F7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70" w:rsidRDefault="00B969B5" w:rsidP="00B969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discussion regarding r</w:t>
      </w:r>
      <w:r w:rsidR="008B1F70" w:rsidRPr="008B1F70">
        <w:rPr>
          <w:rFonts w:ascii="Times New Roman" w:hAnsi="Times New Roman" w:cs="Times New Roman"/>
          <w:sz w:val="24"/>
          <w:szCs w:val="24"/>
        </w:rPr>
        <w:t>adios from Countywide Communications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1416">
        <w:rPr>
          <w:rFonts w:ascii="Times New Roman" w:hAnsi="Times New Roman" w:cs="Times New Roman"/>
          <w:sz w:val="24"/>
          <w:szCs w:val="24"/>
        </w:rPr>
        <w:t xml:space="preserve">Tom and Carolyn will work with the fire companies and decide how many the township and fire companies need. </w:t>
      </w:r>
    </w:p>
    <w:p w:rsidR="00FF7688" w:rsidRDefault="00FF7688" w:rsidP="00B969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FF7688" w:rsidRDefault="00FF7688" w:rsidP="00B969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 Smith motioned to approve the final payment of $24,739.74 to Burkholder Paving. James Stoner seconded the motion. Motion carried.</w:t>
      </w:r>
    </w:p>
    <w:p w:rsidR="00FF7688" w:rsidRDefault="00FF7688" w:rsidP="00B969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357FA0" w:rsidRPr="0090376D" w:rsidRDefault="00357FA0" w:rsidP="00357FA0">
      <w:pPr>
        <w:rPr>
          <w:rFonts w:ascii="Times New Roman" w:hAnsi="Times New Roman" w:cs="Times New Roman"/>
        </w:rPr>
      </w:pPr>
      <w:r w:rsidRPr="0090376D">
        <w:rPr>
          <w:rFonts w:ascii="Times New Roman" w:hAnsi="Times New Roman" w:cs="Times New Roman"/>
        </w:rPr>
        <w:t xml:space="preserve">Tom Showalter gave the </w:t>
      </w:r>
      <w:proofErr w:type="spellStart"/>
      <w:r w:rsidRPr="0090376D">
        <w:rPr>
          <w:rFonts w:ascii="Times New Roman" w:hAnsi="Times New Roman" w:cs="Times New Roman"/>
        </w:rPr>
        <w:t>Roadmaster’s</w:t>
      </w:r>
      <w:proofErr w:type="spellEnd"/>
      <w:r w:rsidRPr="0090376D">
        <w:rPr>
          <w:rFonts w:ascii="Times New Roman" w:hAnsi="Times New Roman" w:cs="Times New Roman"/>
        </w:rPr>
        <w:t xml:space="preserve"> report as follows:</w:t>
      </w:r>
    </w:p>
    <w:p w:rsidR="0090376D" w:rsidRDefault="00C85FB1" w:rsidP="006E1789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FF7688">
        <w:rPr>
          <w:rFonts w:ascii="Times New Roman" w:hAnsi="Times New Roman" w:cs="Times New Roman"/>
        </w:rPr>
        <w:t>Mowing along all roads was completed for the fourth time</w:t>
      </w:r>
      <w:r w:rsidR="0090376D" w:rsidRPr="00C85FB1">
        <w:rPr>
          <w:rFonts w:ascii="Times New Roman" w:hAnsi="Times New Roman" w:cs="Times New Roman"/>
        </w:rPr>
        <w:t>.</w:t>
      </w:r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process of boom mowing brush along all roads.</w:t>
      </w:r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retaining wall at Chapel Gate Park has been completed.</w:t>
      </w:r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Wet land areas at Chapel Gate Park were mowed so that trees can be planted.</w:t>
      </w:r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Lower parking lot and a section of the walking trail below the basketball court will be paved today. The area around the </w:t>
      </w:r>
      <w:r w:rsidR="00012E75">
        <w:rPr>
          <w:rFonts w:ascii="Times New Roman" w:hAnsi="Times New Roman" w:cs="Times New Roman"/>
        </w:rPr>
        <w:t>walking</w:t>
      </w:r>
      <w:r>
        <w:rPr>
          <w:rFonts w:ascii="Times New Roman" w:hAnsi="Times New Roman" w:cs="Times New Roman"/>
        </w:rPr>
        <w:t xml:space="preserve"> trail was filled in and seeded.</w:t>
      </w:r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pavilion roof at Chapel Gate Park will be replaced in the next couple of weeks.</w:t>
      </w:r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Stop sign at Kline Rd. and Greenville Rd. was replaced.</w:t>
      </w:r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parking lot at Main Street Park was paved and lines were painted.</w:t>
      </w:r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Carpet was installed at the township office.</w:t>
      </w:r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tree was removed from Blue Lake Road on October 13</w:t>
      </w:r>
      <w:r w:rsidRPr="00FF768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</w:t>
      </w:r>
    </w:p>
    <w:p w:rsidR="00012E75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Natural gas pipe work was done for the roof units at the township office and the Fire Co. </w:t>
      </w:r>
    </w:p>
    <w:p w:rsidR="00FF7688" w:rsidRDefault="00235C57" w:rsidP="00012E75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Banquet</w:t>
      </w:r>
      <w:r w:rsidR="00FF7688">
        <w:rPr>
          <w:rFonts w:ascii="Times New Roman" w:hAnsi="Times New Roman" w:cs="Times New Roman"/>
        </w:rPr>
        <w:t xml:space="preserve"> hall.</w:t>
      </w:r>
      <w:proofErr w:type="gramEnd"/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Received electrical drawing from </w:t>
      </w:r>
      <w:proofErr w:type="spellStart"/>
      <w:r>
        <w:rPr>
          <w:rFonts w:ascii="Times New Roman" w:hAnsi="Times New Roman" w:cs="Times New Roman"/>
        </w:rPr>
        <w:t>Dynatech</w:t>
      </w:r>
      <w:proofErr w:type="spellEnd"/>
      <w:r>
        <w:rPr>
          <w:rFonts w:ascii="Times New Roman" w:hAnsi="Times New Roman" w:cs="Times New Roman"/>
        </w:rPr>
        <w:t>. Will be working with Rodney Good on the gas line piping. Then the drawing can be submitted to ABI for the permit.</w:t>
      </w:r>
    </w:p>
    <w:p w:rsidR="00FF7688" w:rsidRDefault="00FF768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Installing “no parking until snow is removed” signs today in Chapel Gate. An article will be placed in the newsletter regarding the signs and a snow emergency.</w:t>
      </w:r>
    </w:p>
    <w:p w:rsidR="00925428" w:rsidRPr="00FF7688" w:rsidRDefault="00925428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be getting snow equipment ready. The Township will be renting a bay at the E.F. </w:t>
      </w:r>
      <w:proofErr w:type="spellStart"/>
      <w:r>
        <w:rPr>
          <w:rFonts w:ascii="Times New Roman" w:hAnsi="Times New Roman" w:cs="Times New Roman"/>
        </w:rPr>
        <w:t>Martzall</w:t>
      </w:r>
      <w:proofErr w:type="spellEnd"/>
      <w:r>
        <w:rPr>
          <w:rFonts w:ascii="Times New Roman" w:hAnsi="Times New Roman" w:cs="Times New Roman"/>
        </w:rPr>
        <w:t xml:space="preserve"> shop to store the asphalt zipper and mowers over winter.</w:t>
      </w:r>
    </w:p>
    <w:p w:rsidR="00CE09B0" w:rsidRDefault="00CE09B0" w:rsidP="00CE09B0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CE09B0" w:rsidRDefault="00CE09B0" w:rsidP="00CE09B0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Friesema gave the Manager’s Report as follows:</w:t>
      </w:r>
    </w:p>
    <w:p w:rsidR="000F2054" w:rsidRPr="000F2054" w:rsidRDefault="00EA0010" w:rsidP="00793EE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1028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  <w:t>A</w:t>
      </w:r>
      <w:r w:rsidR="000F2054" w:rsidRPr="000F2054">
        <w:rPr>
          <w:rFonts w:ascii="Times New Roman" w:hAnsi="Times New Roman" w:cs="Times New Roman"/>
        </w:rPr>
        <w:t>ttended the Planning Commission meeting on</w:t>
      </w:r>
      <w:r w:rsidR="00B10289">
        <w:rPr>
          <w:rFonts w:ascii="Times New Roman" w:hAnsi="Times New Roman" w:cs="Times New Roman"/>
        </w:rPr>
        <w:t xml:space="preserve"> Monday, October 7</w:t>
      </w:r>
      <w:r w:rsidR="000F2054" w:rsidRPr="000F2054">
        <w:rPr>
          <w:rFonts w:ascii="Times New Roman" w:hAnsi="Times New Roman" w:cs="Times New Roman"/>
        </w:rPr>
        <w:t>, 2013.</w:t>
      </w:r>
    </w:p>
    <w:p w:rsidR="000F2054" w:rsidRPr="000F2054" w:rsidRDefault="00EA0010" w:rsidP="00B1028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10289">
        <w:rPr>
          <w:rFonts w:ascii="Times New Roman" w:hAnsi="Times New Roman" w:cs="Times New Roman"/>
        </w:rPr>
        <w:tab/>
        <w:t>2.</w:t>
      </w:r>
      <w:r w:rsidR="00B10289">
        <w:rPr>
          <w:rFonts w:ascii="Times New Roman" w:hAnsi="Times New Roman" w:cs="Times New Roman"/>
        </w:rPr>
        <w:tab/>
        <w:t xml:space="preserve">Attended the East </w:t>
      </w:r>
      <w:proofErr w:type="spellStart"/>
      <w:r w:rsidR="00B10289">
        <w:rPr>
          <w:rFonts w:ascii="Times New Roman" w:hAnsi="Times New Roman" w:cs="Times New Roman"/>
        </w:rPr>
        <w:t>Cocalico</w:t>
      </w:r>
      <w:proofErr w:type="spellEnd"/>
      <w:r w:rsidR="00B10289">
        <w:rPr>
          <w:rFonts w:ascii="Times New Roman" w:hAnsi="Times New Roman" w:cs="Times New Roman"/>
        </w:rPr>
        <w:t xml:space="preserve"> Township special Supervisor’s meeting on Monday, October 7.</w:t>
      </w:r>
    </w:p>
    <w:p w:rsidR="000F2054" w:rsidRPr="000F2054" w:rsidRDefault="00B10289" w:rsidP="00B1028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 w:rsidR="00EA0010">
        <w:rPr>
          <w:rFonts w:ascii="Times New Roman" w:hAnsi="Times New Roman" w:cs="Times New Roman"/>
        </w:rPr>
        <w:t xml:space="preserve">. </w:t>
      </w:r>
      <w:r w:rsidR="00EA00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Attended the Lancaster County Tax </w:t>
      </w:r>
      <w:r w:rsidR="00012E75">
        <w:rPr>
          <w:rFonts w:ascii="Times New Roman" w:hAnsi="Times New Roman" w:cs="Times New Roman"/>
        </w:rPr>
        <w:t>Collection</w:t>
      </w:r>
      <w:r>
        <w:rPr>
          <w:rFonts w:ascii="Times New Roman" w:hAnsi="Times New Roman" w:cs="Times New Roman"/>
        </w:rPr>
        <w:t xml:space="preserve"> Bureau meeting on Friday, October 11.</w:t>
      </w:r>
    </w:p>
    <w:p w:rsidR="00B10289" w:rsidRDefault="00B10289" w:rsidP="00793EE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 w:rsidR="00EA0010">
        <w:rPr>
          <w:rFonts w:ascii="Times New Roman" w:hAnsi="Times New Roman" w:cs="Times New Roman"/>
        </w:rPr>
        <w:t xml:space="preserve">. </w:t>
      </w:r>
      <w:r w:rsidR="00EA00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Attended the Lancaster Farm Land Trust Agriculture meeting on Wednesday, October 16.</w:t>
      </w:r>
    </w:p>
    <w:p w:rsidR="007440FF" w:rsidRDefault="007440FF" w:rsidP="007440F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about agriculture and MS4 and ways to meet MS4 requirements through farmers. </w:t>
      </w:r>
      <w:r w:rsidR="00586FBE">
        <w:rPr>
          <w:rFonts w:ascii="Times New Roman" w:hAnsi="Times New Roman" w:cs="Times New Roman"/>
        </w:rPr>
        <w:t xml:space="preserve">Carolyn and Tom briefly shared the Townships responsibilities for monitoring and managing </w:t>
      </w:r>
      <w:proofErr w:type="spellStart"/>
      <w:r w:rsidR="00586FBE">
        <w:rPr>
          <w:rFonts w:ascii="Times New Roman" w:hAnsi="Times New Roman" w:cs="Times New Roman"/>
        </w:rPr>
        <w:t>stormwater</w:t>
      </w:r>
      <w:proofErr w:type="spellEnd"/>
      <w:r w:rsidR="00586FBE">
        <w:rPr>
          <w:rFonts w:ascii="Times New Roman" w:hAnsi="Times New Roman" w:cs="Times New Roman"/>
        </w:rPr>
        <w:t>.</w:t>
      </w:r>
    </w:p>
    <w:p w:rsidR="000F2054" w:rsidRDefault="00B10289" w:rsidP="00793EE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</w:r>
      <w:r w:rsidR="000C6462">
        <w:rPr>
          <w:rFonts w:ascii="Times New Roman" w:hAnsi="Times New Roman" w:cs="Times New Roman"/>
        </w:rPr>
        <w:t>Attended the LCPC Regional Breakfast on Friday, October 18.</w:t>
      </w:r>
      <w:r w:rsidR="000F2054" w:rsidRPr="000F2054">
        <w:rPr>
          <w:rFonts w:ascii="Times New Roman" w:hAnsi="Times New Roman" w:cs="Times New Roman"/>
        </w:rPr>
        <w:t xml:space="preserve"> </w:t>
      </w:r>
    </w:p>
    <w:p w:rsidR="00586FBE" w:rsidRDefault="00586FBE" w:rsidP="00793EE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</w:p>
    <w:p w:rsidR="00586FBE" w:rsidRDefault="00586FBE" w:rsidP="00793EE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Jacque Smith said he enjoyed the LCPC breakfast and </w:t>
      </w:r>
      <w:r w:rsidR="00012E75">
        <w:rPr>
          <w:rFonts w:ascii="Times New Roman" w:hAnsi="Times New Roman" w:cs="Times New Roman"/>
        </w:rPr>
        <w:t xml:space="preserve">the topic on walking. He </w:t>
      </w:r>
      <w:r>
        <w:rPr>
          <w:rFonts w:ascii="Times New Roman" w:hAnsi="Times New Roman" w:cs="Times New Roman"/>
        </w:rPr>
        <w:t>thinks the township should pursue making walking safer in the Township. He suggested posting pedestrian signs on road</w:t>
      </w:r>
      <w:r w:rsidR="00012E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that are used a lot for walking. He hopes that when the walking trail is completed in Chapel Gate Park</w:t>
      </w:r>
      <w:r w:rsidR="00012E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</w:t>
      </w:r>
      <w:r w:rsidR="00012E75">
        <w:rPr>
          <w:rFonts w:ascii="Times New Roman" w:hAnsi="Times New Roman" w:cs="Times New Roman"/>
        </w:rPr>
        <w:t xml:space="preserve">walkers will walk there instead of </w:t>
      </w:r>
      <w:r>
        <w:rPr>
          <w:rFonts w:ascii="Times New Roman" w:hAnsi="Times New Roman" w:cs="Times New Roman"/>
        </w:rPr>
        <w:t>walking on the roads.</w:t>
      </w:r>
    </w:p>
    <w:p w:rsidR="00417F27" w:rsidRDefault="00417F27" w:rsidP="00793EE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</w:p>
    <w:p w:rsidR="00012E75" w:rsidRDefault="00417F27" w:rsidP="00793EE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a brief discussion regarding police. Jacque Smith said that the issue with police coverage going forward is the money/cost. James Stoner said the Board of Supervisors at their next meeting on November 7</w:t>
      </w:r>
      <w:r w:rsidRPr="00417F2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needs to motion to appointment a resident to serve on the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Police Board. It was pointed out that Adamstown has not weighed in regarding whether or not they will change their vote and stay with East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Twp. Randy Good has been in touch with Allen Fr</w:t>
      </w:r>
      <w:r w:rsidR="001273F9">
        <w:rPr>
          <w:rFonts w:ascii="Times New Roman" w:hAnsi="Times New Roman" w:cs="Times New Roman"/>
        </w:rPr>
        <w:t xml:space="preserve">y and </w:t>
      </w:r>
      <w:r>
        <w:rPr>
          <w:rFonts w:ascii="Times New Roman" w:hAnsi="Times New Roman" w:cs="Times New Roman"/>
        </w:rPr>
        <w:t xml:space="preserve">ECT has extended Adamstown’s deadline to contract with ECT </w:t>
      </w:r>
      <w:r w:rsidR="001273F9">
        <w:rPr>
          <w:rFonts w:ascii="Times New Roman" w:hAnsi="Times New Roman" w:cs="Times New Roman"/>
        </w:rPr>
        <w:t xml:space="preserve">for police coverage </w:t>
      </w:r>
      <w:r>
        <w:rPr>
          <w:rFonts w:ascii="Times New Roman" w:hAnsi="Times New Roman" w:cs="Times New Roman"/>
        </w:rPr>
        <w:t>until November 6</w:t>
      </w:r>
      <w:r w:rsidRPr="001273F9">
        <w:rPr>
          <w:rFonts w:ascii="Times New Roman" w:hAnsi="Times New Roman" w:cs="Times New Roman"/>
          <w:vertAlign w:val="superscript"/>
        </w:rPr>
        <w:t>th</w:t>
      </w:r>
      <w:r w:rsidR="001273F9">
        <w:rPr>
          <w:rFonts w:ascii="Times New Roman" w:hAnsi="Times New Roman" w:cs="Times New Roman"/>
        </w:rPr>
        <w:t>.</w:t>
      </w:r>
    </w:p>
    <w:p w:rsidR="00012E75" w:rsidRDefault="00012E75" w:rsidP="00793EE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 xml:space="preserve">On a motion by James Stoner and seconded by Terry </w:t>
      </w:r>
      <w:proofErr w:type="spellStart"/>
      <w:r w:rsidRPr="00DE4493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DE4493">
        <w:rPr>
          <w:rFonts w:ascii="Times New Roman" w:hAnsi="Times New Roman" w:cs="Times New Roman"/>
          <w:sz w:val="24"/>
          <w:szCs w:val="24"/>
        </w:rPr>
        <w:t>, the meeting was adj</w:t>
      </w:r>
      <w:r>
        <w:rPr>
          <w:rFonts w:ascii="Times New Roman" w:hAnsi="Times New Roman" w:cs="Times New Roman"/>
          <w:sz w:val="24"/>
          <w:szCs w:val="24"/>
        </w:rPr>
        <w:t xml:space="preserve">ourned at </w:t>
      </w:r>
    </w:p>
    <w:p w:rsidR="00752B95" w:rsidRDefault="001273F9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9:5</w:t>
      </w:r>
      <w:r w:rsidR="00EA0010">
        <w:rPr>
          <w:rFonts w:ascii="Times New Roman" w:hAnsi="Times New Roman" w:cs="Times New Roman"/>
          <w:sz w:val="24"/>
          <w:szCs w:val="24"/>
        </w:rPr>
        <w:t>5</w:t>
      </w:r>
      <w:r w:rsidR="00752B95">
        <w:rPr>
          <w:rFonts w:ascii="Times New Roman" w:hAnsi="Times New Roman" w:cs="Times New Roman"/>
          <w:sz w:val="24"/>
          <w:szCs w:val="24"/>
        </w:rPr>
        <w:t xml:space="preserve"> a</w:t>
      </w:r>
      <w:r w:rsidR="00752B95" w:rsidRPr="00DE4493">
        <w:rPr>
          <w:rFonts w:ascii="Times New Roman" w:hAnsi="Times New Roman" w:cs="Times New Roman"/>
          <w:sz w:val="24"/>
          <w:szCs w:val="24"/>
        </w:rPr>
        <w:t>.m.</w:t>
      </w:r>
    </w:p>
    <w:p w:rsidR="00752B95" w:rsidRPr="00002A41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752B95" w:rsidRPr="00DE4493" w:rsidRDefault="00752B95" w:rsidP="00752B95">
      <w:pPr>
        <w:pStyle w:val="NoSpacing"/>
        <w:tabs>
          <w:tab w:val="left" w:pos="0"/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</w:p>
    <w:p w:rsidR="001273F9" w:rsidRDefault="00752B95" w:rsidP="0080481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Secretary</w:t>
      </w:r>
    </w:p>
    <w:p w:rsidR="001273F9" w:rsidRPr="001273F9" w:rsidRDefault="001273F9" w:rsidP="001273F9"/>
    <w:p w:rsidR="001273F9" w:rsidRPr="001273F9" w:rsidRDefault="001273F9" w:rsidP="001273F9"/>
    <w:p w:rsidR="001273F9" w:rsidRPr="001273F9" w:rsidRDefault="001273F9" w:rsidP="001273F9"/>
    <w:p w:rsidR="001273F9" w:rsidRDefault="001273F9" w:rsidP="001273F9"/>
    <w:p w:rsidR="00752B95" w:rsidRDefault="00752B95" w:rsidP="001273F9">
      <w:pPr>
        <w:ind w:firstLine="720"/>
      </w:pPr>
    </w:p>
    <w:p w:rsidR="001273F9" w:rsidRPr="001273F9" w:rsidRDefault="00235C57" w:rsidP="001273F9">
      <w:pPr>
        <w:ind w:firstLine="720"/>
      </w:pPr>
      <w:r>
        <w:rPr>
          <w:noProof/>
        </w:rPr>
        <w:lastRenderedPageBreak/>
        <w:drawing>
          <wp:inline distT="0" distB="0" distL="0" distR="0">
            <wp:extent cx="5800725" cy="7505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3F9" w:rsidRPr="001273F9" w:rsidSect="0080481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EC0"/>
    <w:multiLevelType w:val="hybridMultilevel"/>
    <w:tmpl w:val="8BA25B80"/>
    <w:lvl w:ilvl="0" w:tplc="8E7818F4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841"/>
    <w:multiLevelType w:val="hybridMultilevel"/>
    <w:tmpl w:val="DE3C4FE2"/>
    <w:lvl w:ilvl="0" w:tplc="27CE57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EB399E"/>
    <w:multiLevelType w:val="hybridMultilevel"/>
    <w:tmpl w:val="753AD3CE"/>
    <w:lvl w:ilvl="0" w:tplc="BC58F5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B024C"/>
    <w:multiLevelType w:val="hybridMultilevel"/>
    <w:tmpl w:val="D6F6188C"/>
    <w:lvl w:ilvl="0" w:tplc="1C66D93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BA62C0"/>
    <w:multiLevelType w:val="hybridMultilevel"/>
    <w:tmpl w:val="FFB8E6A0"/>
    <w:lvl w:ilvl="0" w:tplc="34AAC5AC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46E23"/>
    <w:multiLevelType w:val="hybridMultilevel"/>
    <w:tmpl w:val="932EE58A"/>
    <w:lvl w:ilvl="0" w:tplc="85164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7F5EDE"/>
    <w:multiLevelType w:val="hybridMultilevel"/>
    <w:tmpl w:val="39DAB74C"/>
    <w:lvl w:ilvl="0" w:tplc="77D8089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612718"/>
    <w:multiLevelType w:val="hybridMultilevel"/>
    <w:tmpl w:val="62F84610"/>
    <w:lvl w:ilvl="0" w:tplc="00FAC490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53FD62A3"/>
    <w:multiLevelType w:val="hybridMultilevel"/>
    <w:tmpl w:val="976E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C40C4"/>
    <w:multiLevelType w:val="hybridMultilevel"/>
    <w:tmpl w:val="49ACB206"/>
    <w:lvl w:ilvl="0" w:tplc="110C72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7331A9"/>
    <w:multiLevelType w:val="hybridMultilevel"/>
    <w:tmpl w:val="D84C75FC"/>
    <w:lvl w:ilvl="0" w:tplc="A6301430">
      <w:start w:val="3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E4750"/>
    <w:multiLevelType w:val="hybridMultilevel"/>
    <w:tmpl w:val="C520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956B3"/>
    <w:multiLevelType w:val="hybridMultilevel"/>
    <w:tmpl w:val="926E0410"/>
    <w:lvl w:ilvl="0" w:tplc="A872BC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3132171"/>
    <w:multiLevelType w:val="hybridMultilevel"/>
    <w:tmpl w:val="C40E0664"/>
    <w:lvl w:ilvl="0" w:tplc="D0862932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77BD5"/>
    <w:multiLevelType w:val="hybridMultilevel"/>
    <w:tmpl w:val="8A1E0E7A"/>
    <w:lvl w:ilvl="0" w:tplc="C91CCDEA">
      <w:numFmt w:val="bullet"/>
      <w:lvlText w:val=""/>
      <w:lvlJc w:val="left"/>
      <w:pPr>
        <w:ind w:left="81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13"/>
  </w:num>
  <w:num w:numId="13">
    <w:abstractNumId w:val="14"/>
  </w:num>
  <w:num w:numId="14">
    <w:abstractNumId w:val="11"/>
  </w:num>
  <w:num w:numId="15">
    <w:abstractNumId w:val="5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5"/>
    <w:rsid w:val="00012E75"/>
    <w:rsid w:val="00086D26"/>
    <w:rsid w:val="000A1EBD"/>
    <w:rsid w:val="000C6462"/>
    <w:rsid w:val="000F2054"/>
    <w:rsid w:val="0010018A"/>
    <w:rsid w:val="0010637D"/>
    <w:rsid w:val="00124BB2"/>
    <w:rsid w:val="001273F9"/>
    <w:rsid w:val="00137154"/>
    <w:rsid w:val="00141451"/>
    <w:rsid w:val="00164948"/>
    <w:rsid w:val="00185893"/>
    <w:rsid w:val="00186A78"/>
    <w:rsid w:val="001B02F5"/>
    <w:rsid w:val="001C3720"/>
    <w:rsid w:val="00235C57"/>
    <w:rsid w:val="0024717D"/>
    <w:rsid w:val="002C1972"/>
    <w:rsid w:val="002C6305"/>
    <w:rsid w:val="002C6BAD"/>
    <w:rsid w:val="002D6616"/>
    <w:rsid w:val="003454A6"/>
    <w:rsid w:val="00357FA0"/>
    <w:rsid w:val="00360242"/>
    <w:rsid w:val="003A7AC3"/>
    <w:rsid w:val="003C3562"/>
    <w:rsid w:val="003E7A46"/>
    <w:rsid w:val="003F10F5"/>
    <w:rsid w:val="0041463C"/>
    <w:rsid w:val="00417F27"/>
    <w:rsid w:val="00424457"/>
    <w:rsid w:val="004453F0"/>
    <w:rsid w:val="004E2C3E"/>
    <w:rsid w:val="004F2701"/>
    <w:rsid w:val="00503035"/>
    <w:rsid w:val="005757F6"/>
    <w:rsid w:val="00576A75"/>
    <w:rsid w:val="00586FBE"/>
    <w:rsid w:val="00622BAE"/>
    <w:rsid w:val="0064006A"/>
    <w:rsid w:val="006B6B2C"/>
    <w:rsid w:val="006D3A48"/>
    <w:rsid w:val="006E1789"/>
    <w:rsid w:val="006F21DA"/>
    <w:rsid w:val="007440FF"/>
    <w:rsid w:val="00752B95"/>
    <w:rsid w:val="00775520"/>
    <w:rsid w:val="00793EEE"/>
    <w:rsid w:val="007A7A68"/>
    <w:rsid w:val="007C3283"/>
    <w:rsid w:val="00804813"/>
    <w:rsid w:val="00807A14"/>
    <w:rsid w:val="00843A5B"/>
    <w:rsid w:val="00846A70"/>
    <w:rsid w:val="0085281D"/>
    <w:rsid w:val="00853ACC"/>
    <w:rsid w:val="008B1F70"/>
    <w:rsid w:val="008B339C"/>
    <w:rsid w:val="0090376D"/>
    <w:rsid w:val="00912DE5"/>
    <w:rsid w:val="00925428"/>
    <w:rsid w:val="00943AA6"/>
    <w:rsid w:val="0095207C"/>
    <w:rsid w:val="0096796D"/>
    <w:rsid w:val="009771F4"/>
    <w:rsid w:val="009B317C"/>
    <w:rsid w:val="009F3293"/>
    <w:rsid w:val="009F3949"/>
    <w:rsid w:val="009F53A1"/>
    <w:rsid w:val="009F78DC"/>
    <w:rsid w:val="00A03982"/>
    <w:rsid w:val="00A50E62"/>
    <w:rsid w:val="00A54477"/>
    <w:rsid w:val="00A54E94"/>
    <w:rsid w:val="00A70B2E"/>
    <w:rsid w:val="00AA1AB5"/>
    <w:rsid w:val="00AC29C8"/>
    <w:rsid w:val="00AC6A2E"/>
    <w:rsid w:val="00B10289"/>
    <w:rsid w:val="00B14C1C"/>
    <w:rsid w:val="00B835FE"/>
    <w:rsid w:val="00B84F67"/>
    <w:rsid w:val="00B969B5"/>
    <w:rsid w:val="00BF079B"/>
    <w:rsid w:val="00C50ADD"/>
    <w:rsid w:val="00C62A25"/>
    <w:rsid w:val="00C85FB1"/>
    <w:rsid w:val="00C96774"/>
    <w:rsid w:val="00CB0FF4"/>
    <w:rsid w:val="00CB151C"/>
    <w:rsid w:val="00CB596B"/>
    <w:rsid w:val="00CE09B0"/>
    <w:rsid w:val="00D372FB"/>
    <w:rsid w:val="00D51C95"/>
    <w:rsid w:val="00D57919"/>
    <w:rsid w:val="00D7450D"/>
    <w:rsid w:val="00D855E3"/>
    <w:rsid w:val="00D90759"/>
    <w:rsid w:val="00DD3CAC"/>
    <w:rsid w:val="00DD7F02"/>
    <w:rsid w:val="00DF7EAE"/>
    <w:rsid w:val="00E4674B"/>
    <w:rsid w:val="00E754B2"/>
    <w:rsid w:val="00E9536B"/>
    <w:rsid w:val="00EA0010"/>
    <w:rsid w:val="00EC1416"/>
    <w:rsid w:val="00F01E42"/>
    <w:rsid w:val="00F06E76"/>
    <w:rsid w:val="00F13FDE"/>
    <w:rsid w:val="00F62223"/>
    <w:rsid w:val="00F66F53"/>
    <w:rsid w:val="00FA018C"/>
    <w:rsid w:val="00FA0867"/>
    <w:rsid w:val="00FE10EA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table" w:styleId="TableGrid">
    <w:name w:val="Table Grid"/>
    <w:basedOn w:val="TableNormal"/>
    <w:uiPriority w:val="59"/>
    <w:rsid w:val="00CB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table" w:styleId="TableGrid">
    <w:name w:val="Table Grid"/>
    <w:basedOn w:val="TableNormal"/>
    <w:uiPriority w:val="59"/>
    <w:rsid w:val="00CB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Shelbie</cp:lastModifiedBy>
  <cp:revision>6</cp:revision>
  <cp:lastPrinted>2013-04-23T16:38:00Z</cp:lastPrinted>
  <dcterms:created xsi:type="dcterms:W3CDTF">2013-10-25T17:25:00Z</dcterms:created>
  <dcterms:modified xsi:type="dcterms:W3CDTF">2013-10-28T18:18:00Z</dcterms:modified>
</cp:coreProperties>
</file>